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80" w:rsidRPr="004F1AC1" w:rsidRDefault="00EF7FC6" w:rsidP="00EF7FC6">
      <w:pPr>
        <w:spacing w:after="0" w:line="240" w:lineRule="auto"/>
        <w:rPr>
          <w:rStyle w:val="hps"/>
          <w:rFonts w:cs="Arial"/>
          <w:color w:val="222222"/>
          <w:lang w:val="en"/>
        </w:rPr>
      </w:pPr>
      <w:r w:rsidRPr="004F1AC1">
        <w:rPr>
          <w:rStyle w:val="hps"/>
          <w:rFonts w:cs="Arial"/>
          <w:color w:val="222222"/>
          <w:lang w:val="en"/>
        </w:rPr>
        <w:t>p3018</w:t>
      </w:r>
    </w:p>
    <w:p w:rsidR="004F1AC1" w:rsidRPr="004F1AC1" w:rsidRDefault="004F1AC1" w:rsidP="00EF7FC6">
      <w:pPr>
        <w:spacing w:after="0" w:line="240" w:lineRule="auto"/>
        <w:rPr>
          <w:rStyle w:val="hps"/>
          <w:rFonts w:cs="Arial"/>
          <w:color w:val="222222"/>
          <w:lang w:val="en"/>
        </w:rPr>
      </w:pPr>
    </w:p>
    <w:p w:rsidR="00196751" w:rsidRPr="004F1AC1" w:rsidRDefault="00EF7FC6" w:rsidP="00EF7FC6">
      <w:pPr>
        <w:spacing w:after="0" w:line="240" w:lineRule="auto"/>
        <w:rPr>
          <w:rFonts w:cs="Arial"/>
          <w:color w:val="222222"/>
          <w:lang w:val="en"/>
        </w:rPr>
      </w:pPr>
      <w:r w:rsidRPr="004F1AC1">
        <w:rPr>
          <w:rStyle w:val="hps"/>
          <w:rFonts w:cs="Arial"/>
          <w:color w:val="222222"/>
          <w:sz w:val="28"/>
          <w:szCs w:val="28"/>
          <w:lang w:val="en"/>
        </w:rPr>
        <w:t>444 Arthur</w:t>
      </w:r>
      <w:r w:rsidRPr="004F1AC1">
        <w:rPr>
          <w:rFonts w:cs="Arial"/>
          <w:color w:val="222222"/>
          <w:sz w:val="28"/>
          <w:szCs w:val="28"/>
          <w:lang w:val="en"/>
        </w:rPr>
        <w:t xml:space="preserve"> </w:t>
      </w:r>
      <w:proofErr w:type="spellStart"/>
      <w:r w:rsidRPr="004F1AC1">
        <w:rPr>
          <w:rStyle w:val="hps"/>
          <w:rFonts w:cs="Arial"/>
          <w:color w:val="222222"/>
          <w:sz w:val="28"/>
          <w:szCs w:val="28"/>
          <w:lang w:val="en"/>
        </w:rPr>
        <w:t>Stahler</w:t>
      </w:r>
      <w:proofErr w:type="spellEnd"/>
      <w:r w:rsidRPr="004F1AC1">
        <w:rPr>
          <w:rFonts w:cs="Arial"/>
          <w:color w:val="222222"/>
          <w:sz w:val="28"/>
          <w:szCs w:val="28"/>
          <w:lang w:val="en"/>
        </w:rPr>
        <w:t xml:space="preserve">: On the </w:t>
      </w:r>
      <w:r w:rsidRPr="004F1AC1">
        <w:rPr>
          <w:rStyle w:val="hps"/>
          <w:rFonts w:cs="Arial"/>
          <w:color w:val="222222"/>
          <w:sz w:val="28"/>
          <w:szCs w:val="28"/>
          <w:lang w:val="en"/>
        </w:rPr>
        <w:t>effect of</w:t>
      </w:r>
      <w:r w:rsidRPr="004F1AC1">
        <w:rPr>
          <w:rFonts w:cs="Arial"/>
          <w:color w:val="222222"/>
          <w:sz w:val="28"/>
          <w:szCs w:val="28"/>
          <w:lang w:val="en"/>
        </w:rPr>
        <w:t xml:space="preserve"> </w:t>
      </w:r>
      <w:r w:rsidR="004F1280" w:rsidRPr="004F1AC1">
        <w:rPr>
          <w:rStyle w:val="hps"/>
          <w:rFonts w:cs="Arial"/>
          <w:color w:val="222222"/>
          <w:sz w:val="28"/>
          <w:szCs w:val="28"/>
          <w:lang w:val="en"/>
        </w:rPr>
        <w:t>C</w:t>
      </w:r>
      <w:r w:rsidRPr="004F1AC1">
        <w:rPr>
          <w:rStyle w:val="hps"/>
          <w:rFonts w:cs="Arial"/>
          <w:color w:val="222222"/>
          <w:sz w:val="28"/>
          <w:szCs w:val="28"/>
          <w:lang w:val="en"/>
        </w:rPr>
        <w:t xml:space="preserve">alcium </w:t>
      </w:r>
      <w:r w:rsidR="004F1280" w:rsidRPr="004F1AC1">
        <w:rPr>
          <w:rStyle w:val="hps"/>
          <w:rFonts w:cs="Arial"/>
          <w:color w:val="222222"/>
          <w:sz w:val="28"/>
          <w:szCs w:val="28"/>
          <w:lang w:val="en"/>
        </w:rPr>
        <w:t>O</w:t>
      </w:r>
      <w:r w:rsidRPr="004F1AC1">
        <w:rPr>
          <w:rStyle w:val="hps"/>
          <w:rFonts w:cs="Arial"/>
          <w:color w:val="222222"/>
          <w:sz w:val="28"/>
          <w:szCs w:val="28"/>
          <w:lang w:val="en"/>
        </w:rPr>
        <w:t>xide</w:t>
      </w:r>
      <w:r w:rsidRPr="004F1AC1">
        <w:rPr>
          <w:rFonts w:cs="Arial"/>
          <w:color w:val="222222"/>
          <w:sz w:val="28"/>
          <w:szCs w:val="28"/>
          <w:lang w:val="en"/>
        </w:rPr>
        <w:t xml:space="preserve"> </w:t>
      </w:r>
      <w:r w:rsidRPr="004F1AC1">
        <w:rPr>
          <w:rStyle w:val="hps"/>
          <w:rFonts w:cs="Arial"/>
          <w:color w:val="222222"/>
          <w:sz w:val="28"/>
          <w:szCs w:val="28"/>
          <w:lang w:val="en"/>
        </w:rPr>
        <w:t>to</w:t>
      </w:r>
      <w:r w:rsidRPr="004F1AC1">
        <w:rPr>
          <w:rFonts w:cs="Arial"/>
          <w:color w:val="222222"/>
          <w:sz w:val="28"/>
          <w:szCs w:val="28"/>
          <w:lang w:val="en"/>
        </w:rPr>
        <w:t xml:space="preserve"> </w:t>
      </w:r>
      <w:r w:rsidR="004F1280" w:rsidRPr="004F1AC1">
        <w:rPr>
          <w:rFonts w:cs="Arial"/>
          <w:color w:val="222222"/>
          <w:sz w:val="28"/>
          <w:szCs w:val="28"/>
          <w:lang w:val="en"/>
        </w:rPr>
        <w:t>H</w:t>
      </w:r>
      <w:r w:rsidRPr="004F1AC1">
        <w:rPr>
          <w:rStyle w:val="hps"/>
          <w:rFonts w:cs="Arial"/>
          <w:color w:val="222222"/>
          <w:sz w:val="28"/>
          <w:szCs w:val="28"/>
          <w:lang w:val="en"/>
        </w:rPr>
        <w:t xml:space="preserve">ydrazine </w:t>
      </w:r>
      <w:r w:rsidR="004F1280" w:rsidRPr="004F1AC1">
        <w:rPr>
          <w:rStyle w:val="hps"/>
          <w:rFonts w:cs="Arial"/>
          <w:color w:val="222222"/>
          <w:sz w:val="28"/>
          <w:szCs w:val="28"/>
          <w:lang w:val="en"/>
        </w:rPr>
        <w:t>H</w:t>
      </w:r>
      <w:r w:rsidRPr="004F1AC1">
        <w:rPr>
          <w:rStyle w:val="hps"/>
          <w:rFonts w:cs="Arial"/>
          <w:color w:val="222222"/>
          <w:sz w:val="28"/>
          <w:szCs w:val="28"/>
          <w:lang w:val="en"/>
        </w:rPr>
        <w:t>ydrate.</w:t>
      </w:r>
      <w:r w:rsidRPr="004F1AC1">
        <w:rPr>
          <w:rFonts w:cs="Arial"/>
          <w:color w:val="222222"/>
          <w:lang w:val="en"/>
        </w:rPr>
        <w:br/>
      </w:r>
      <w:r w:rsidRPr="004F1AC1">
        <w:rPr>
          <w:rFonts w:cs="Arial"/>
          <w:color w:val="222222"/>
          <w:lang w:val="en"/>
        </w:rPr>
        <w:br/>
      </w:r>
      <w:r w:rsidRPr="004F1AC1">
        <w:rPr>
          <w:rStyle w:val="hps"/>
          <w:rFonts w:cs="Arial"/>
          <w:color w:val="222222"/>
          <w:lang w:val="en"/>
        </w:rPr>
        <w:t>[</w:t>
      </w:r>
      <w:r w:rsidRPr="004F1AC1">
        <w:rPr>
          <w:rFonts w:cs="Arial"/>
          <w:color w:val="222222"/>
          <w:lang w:val="en"/>
        </w:rPr>
        <w:t xml:space="preserve">From the </w:t>
      </w:r>
      <w:r w:rsidRPr="004F1AC1">
        <w:rPr>
          <w:rStyle w:val="hps"/>
          <w:rFonts w:cs="Arial"/>
          <w:color w:val="222222"/>
          <w:lang w:val="en"/>
        </w:rPr>
        <w:t>Chemical Institute of 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University of Berlin</w:t>
      </w:r>
      <w:r w:rsidRPr="004F1AC1">
        <w:rPr>
          <w:rFonts w:cs="Arial"/>
          <w:color w:val="222222"/>
          <w:lang w:val="en"/>
        </w:rPr>
        <w:t>]</w:t>
      </w:r>
      <w:r w:rsidRPr="004F1AC1">
        <w:rPr>
          <w:rFonts w:cs="Arial"/>
          <w:color w:val="222222"/>
          <w:lang w:val="en"/>
        </w:rPr>
        <w:br/>
      </w:r>
      <w:proofErr w:type="gramStart"/>
      <w:r w:rsidRPr="004F1AC1">
        <w:rPr>
          <w:rStyle w:val="hps"/>
          <w:rFonts w:cs="Arial"/>
          <w:color w:val="222222"/>
          <w:lang w:val="en"/>
        </w:rPr>
        <w:t>(Received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on August 2</w:t>
      </w:r>
      <w:r w:rsidRPr="004F1AC1">
        <w:rPr>
          <w:rFonts w:cs="Arial"/>
          <w:color w:val="222222"/>
          <w:lang w:val="en"/>
        </w:rPr>
        <w:t>, 1909.)</w:t>
      </w:r>
      <w:proofErr w:type="gramEnd"/>
      <w:r w:rsidRPr="004F1AC1">
        <w:rPr>
          <w:rFonts w:cs="Arial"/>
          <w:color w:val="222222"/>
          <w:lang w:val="en"/>
        </w:rPr>
        <w:br/>
      </w:r>
      <w:r w:rsidRPr="004F1AC1">
        <w:rPr>
          <w:rFonts w:cs="Arial"/>
          <w:color w:val="222222"/>
          <w:lang w:val="en"/>
        </w:rPr>
        <w:br/>
      </w:r>
      <w:r w:rsidR="004F1280" w:rsidRPr="004F1AC1">
        <w:rPr>
          <w:rStyle w:val="hps"/>
          <w:rFonts w:cs="Arial"/>
          <w:color w:val="222222"/>
          <w:lang w:val="en"/>
        </w:rPr>
        <w:t>For the prepar</w:t>
      </w:r>
      <w:r w:rsidRPr="004F1AC1">
        <w:rPr>
          <w:rStyle w:val="hps"/>
          <w:rFonts w:cs="Arial"/>
          <w:color w:val="222222"/>
          <w:lang w:val="en"/>
        </w:rPr>
        <w:t>ation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of the anhydrous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</w:t>
      </w:r>
      <w:r w:rsidRPr="004F1AC1">
        <w:rPr>
          <w:rFonts w:cs="Arial"/>
          <w:color w:val="222222"/>
          <w:lang w:val="en"/>
        </w:rPr>
        <w:t xml:space="preserve"> there are </w:t>
      </w:r>
      <w:r w:rsidR="00676662">
        <w:rPr>
          <w:rStyle w:val="hps"/>
          <w:rFonts w:cs="Arial"/>
          <w:color w:val="222222"/>
          <w:lang w:val="en"/>
        </w:rPr>
        <w:t>four known method</w:t>
      </w:r>
      <w:r w:rsidRPr="004F1AC1">
        <w:rPr>
          <w:rStyle w:val="hps"/>
          <w:rFonts w:cs="Arial"/>
          <w:color w:val="222222"/>
          <w:lang w:val="en"/>
        </w:rPr>
        <w:t>s</w:t>
      </w:r>
      <w:r w:rsidRPr="004F1AC1">
        <w:rPr>
          <w:rFonts w:cs="Arial"/>
          <w:color w:val="222222"/>
          <w:lang w:val="en"/>
        </w:rPr>
        <w:t xml:space="preserve">: 1) from </w:t>
      </w:r>
      <w:r w:rsidRPr="004F1AC1">
        <w:rPr>
          <w:rStyle w:val="hps"/>
          <w:rFonts w:cs="Arial"/>
          <w:color w:val="222222"/>
          <w:lang w:val="en"/>
        </w:rPr>
        <w:t>sodium methylate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and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 hydrochloride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by evaporation and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freezing</w:t>
      </w:r>
      <w:r w:rsidRPr="004F1AC1">
        <w:rPr>
          <w:rFonts w:cs="Arial"/>
          <w:color w:val="222222"/>
          <w:lang w:val="en"/>
        </w:rPr>
        <w:t xml:space="preserve">, </w:t>
      </w:r>
      <w:r w:rsidRPr="004F1AC1">
        <w:rPr>
          <w:rStyle w:val="hps"/>
          <w:rFonts w:cs="Arial"/>
          <w:color w:val="222222"/>
          <w:lang w:val="en"/>
        </w:rPr>
        <w:t>2)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by distillation</w:t>
      </w:r>
      <w:r w:rsidRPr="004F1AC1">
        <w:rPr>
          <w:rFonts w:cs="Arial"/>
          <w:color w:val="222222"/>
          <w:lang w:val="en"/>
        </w:rPr>
        <w:t xml:space="preserve"> of </w:t>
      </w:r>
      <w:r w:rsidRPr="004F1AC1">
        <w:rPr>
          <w:rStyle w:val="hps"/>
          <w:rFonts w:cs="Arial"/>
          <w:color w:val="222222"/>
          <w:lang w:val="en"/>
        </w:rPr>
        <w:t>hydrazine hydrate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from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barium oxide</w:t>
      </w:r>
      <w:r w:rsidRPr="004F1AC1">
        <w:rPr>
          <w:rStyle w:val="hps"/>
          <w:rFonts w:cs="Arial"/>
          <w:color w:val="222222"/>
          <w:vertAlign w:val="superscript"/>
          <w:lang w:val="en"/>
        </w:rPr>
        <w:t>1</w:t>
      </w:r>
      <w:r w:rsidRPr="004F1AC1">
        <w:rPr>
          <w:rFonts w:cs="Arial"/>
          <w:color w:val="222222"/>
          <w:lang w:val="en"/>
        </w:rPr>
        <w:t xml:space="preserve">, </w:t>
      </w:r>
      <w:r w:rsidRPr="004F1AC1">
        <w:rPr>
          <w:rStyle w:val="hps"/>
          <w:rFonts w:cs="Arial"/>
          <w:color w:val="222222"/>
          <w:lang w:val="en"/>
        </w:rPr>
        <w:t>3)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by heating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 borate</w:t>
      </w:r>
      <w:r w:rsidRPr="004F1AC1">
        <w:rPr>
          <w:rFonts w:cs="Arial"/>
          <w:color w:val="222222"/>
          <w:lang w:val="en"/>
        </w:rPr>
        <w:t xml:space="preserve"> or </w:t>
      </w:r>
      <w:r w:rsidRPr="004F1AC1">
        <w:rPr>
          <w:rStyle w:val="hps"/>
          <w:rFonts w:cs="Arial"/>
          <w:color w:val="222222"/>
          <w:lang w:val="en"/>
        </w:rPr>
        <w:t>4)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by distilling</w:t>
      </w:r>
      <w:r w:rsidRPr="004F1AC1">
        <w:rPr>
          <w:rFonts w:cs="Arial"/>
          <w:color w:val="222222"/>
          <w:lang w:val="en"/>
        </w:rPr>
        <w:t xml:space="preserve"> </w:t>
      </w:r>
      <w:proofErr w:type="spellStart"/>
      <w:r w:rsidRPr="004F1AC1">
        <w:rPr>
          <w:rStyle w:val="hps"/>
          <w:rFonts w:cs="Arial"/>
          <w:color w:val="222222"/>
          <w:lang w:val="en"/>
        </w:rPr>
        <w:t>hydrazinecarboxylic</w:t>
      </w:r>
      <w:proofErr w:type="spellEnd"/>
      <w:r w:rsidRPr="004F1AC1">
        <w:rPr>
          <w:rStyle w:val="hps"/>
          <w:rFonts w:cs="Arial"/>
          <w:color w:val="222222"/>
          <w:lang w:val="en"/>
        </w:rPr>
        <w:t xml:space="preserve"> acid over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calcium</w:t>
      </w:r>
      <w:r w:rsidRPr="004F1AC1">
        <w:rPr>
          <w:rFonts w:cs="Arial"/>
          <w:color w:val="222222"/>
          <w:lang w:val="en"/>
        </w:rPr>
        <w:t xml:space="preserve"> </w:t>
      </w:r>
    </w:p>
    <w:p w:rsidR="00196751" w:rsidRPr="004F1AC1" w:rsidRDefault="00196751" w:rsidP="00EF7FC6">
      <w:pPr>
        <w:spacing w:after="0" w:line="240" w:lineRule="auto"/>
        <w:rPr>
          <w:rFonts w:cs="Arial"/>
          <w:color w:val="222222"/>
          <w:lang w:val="en"/>
        </w:rPr>
      </w:pPr>
    </w:p>
    <w:p w:rsidR="007C49A6" w:rsidRPr="004F1AC1" w:rsidRDefault="00EF7FC6" w:rsidP="00EF7FC6">
      <w:pPr>
        <w:spacing w:after="0" w:line="240" w:lineRule="auto"/>
        <w:rPr>
          <w:rFonts w:cs="Arial"/>
          <w:color w:val="222222"/>
          <w:lang w:val="en"/>
        </w:rPr>
      </w:pPr>
      <w:r w:rsidRPr="004F1AC1">
        <w:rPr>
          <w:rFonts w:cs="Arial"/>
          <w:color w:val="222222"/>
          <w:lang w:val="en"/>
        </w:rPr>
        <w:br/>
      </w:r>
      <w:r w:rsidRPr="004F1AC1">
        <w:rPr>
          <w:rStyle w:val="hps"/>
          <w:rFonts w:cs="Arial"/>
          <w:color w:val="222222"/>
          <w:lang w:val="en"/>
        </w:rPr>
        <w:t>1)</w:t>
      </w:r>
      <w:r w:rsidRPr="004F1AC1">
        <w:rPr>
          <w:rFonts w:cs="Arial"/>
          <w:color w:val="222222"/>
          <w:lang w:val="en"/>
        </w:rPr>
        <w:t xml:space="preserve"> </w:t>
      </w:r>
      <w:proofErr w:type="spellStart"/>
      <w:r w:rsidRPr="004F1AC1">
        <w:rPr>
          <w:rStyle w:val="hps"/>
          <w:rFonts w:cs="Arial"/>
          <w:color w:val="222222"/>
          <w:lang w:val="en"/>
        </w:rPr>
        <w:t>Lobry</w:t>
      </w:r>
      <w:proofErr w:type="spellEnd"/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 xml:space="preserve">de </w:t>
      </w:r>
      <w:proofErr w:type="spellStart"/>
      <w:r w:rsidRPr="004F1AC1">
        <w:rPr>
          <w:rStyle w:val="hps"/>
          <w:rFonts w:cs="Arial"/>
          <w:color w:val="222222"/>
          <w:lang w:val="en"/>
        </w:rPr>
        <w:t>Bruyn</w:t>
      </w:r>
      <w:proofErr w:type="spellEnd"/>
      <w:r w:rsidRPr="004F1AC1">
        <w:rPr>
          <w:rFonts w:cs="Arial"/>
          <w:color w:val="222222"/>
          <w:lang w:val="en"/>
        </w:rPr>
        <w:t xml:space="preserve">, </w:t>
      </w:r>
      <w:r w:rsidRPr="004F1AC1">
        <w:rPr>
          <w:rStyle w:val="hps"/>
          <w:rFonts w:cs="Arial"/>
          <w:color w:val="222222"/>
          <w:lang w:val="en"/>
        </w:rPr>
        <w:t>Rec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trav</w:t>
      </w:r>
      <w:r w:rsidRPr="004F1AC1">
        <w:rPr>
          <w:rFonts w:cs="Arial"/>
          <w:color w:val="222222"/>
          <w:lang w:val="en"/>
        </w:rPr>
        <w:t xml:space="preserve">. </w:t>
      </w:r>
      <w:proofErr w:type="spellStart"/>
      <w:r w:rsidRPr="004F1AC1">
        <w:rPr>
          <w:rStyle w:val="hps"/>
          <w:rFonts w:cs="Arial"/>
          <w:color w:val="222222"/>
          <w:lang w:val="en"/>
        </w:rPr>
        <w:t>chim</w:t>
      </w:r>
      <w:proofErr w:type="spellEnd"/>
      <w:r w:rsidRPr="004F1AC1">
        <w:rPr>
          <w:rStyle w:val="hps"/>
          <w:rFonts w:cs="Arial"/>
          <w:color w:val="222222"/>
          <w:lang w:val="en"/>
        </w:rPr>
        <w:t>.</w:t>
      </w:r>
      <w:r w:rsidRPr="004F1AC1">
        <w:rPr>
          <w:rFonts w:cs="Arial"/>
          <w:color w:val="222222"/>
          <w:lang w:val="en"/>
        </w:rPr>
        <w:t xml:space="preserve"> </w:t>
      </w:r>
      <w:proofErr w:type="gramStart"/>
      <w:r w:rsidRPr="004F1AC1">
        <w:rPr>
          <w:rStyle w:val="hps"/>
          <w:rFonts w:cs="Arial"/>
          <w:color w:val="222222"/>
          <w:lang w:val="en"/>
        </w:rPr>
        <w:t>Pays-</w:t>
      </w:r>
      <w:r w:rsidRPr="004F1AC1">
        <w:rPr>
          <w:rFonts w:cs="Arial"/>
          <w:color w:val="222222"/>
          <w:lang w:val="en"/>
        </w:rPr>
        <w:t xml:space="preserve">Bas </w:t>
      </w:r>
      <w:r w:rsidRPr="004F1AC1">
        <w:rPr>
          <w:rStyle w:val="hps"/>
          <w:rFonts w:cs="Arial"/>
          <w:color w:val="222222"/>
          <w:lang w:val="en"/>
        </w:rPr>
        <w:t>13</w:t>
      </w:r>
      <w:r w:rsidRPr="004F1AC1">
        <w:rPr>
          <w:rFonts w:cs="Arial"/>
          <w:color w:val="222222"/>
          <w:lang w:val="en"/>
        </w:rPr>
        <w:t xml:space="preserve">, 433 </w:t>
      </w:r>
      <w:r w:rsidRPr="004F1AC1">
        <w:rPr>
          <w:rStyle w:val="hps"/>
          <w:rFonts w:cs="Arial"/>
          <w:color w:val="222222"/>
          <w:lang w:val="en"/>
        </w:rPr>
        <w:t>[</w:t>
      </w:r>
      <w:r w:rsidRPr="004F1AC1">
        <w:rPr>
          <w:rFonts w:cs="Arial"/>
          <w:color w:val="222222"/>
          <w:lang w:val="en"/>
        </w:rPr>
        <w:t xml:space="preserve">1894], 15, 174 </w:t>
      </w:r>
      <w:r w:rsidRPr="004F1AC1">
        <w:rPr>
          <w:rStyle w:val="hps"/>
          <w:rFonts w:cs="Arial"/>
          <w:color w:val="222222"/>
          <w:lang w:val="en"/>
        </w:rPr>
        <w:t>(</w:t>
      </w:r>
      <w:r w:rsidRPr="004F1AC1">
        <w:rPr>
          <w:rFonts w:cs="Arial"/>
          <w:color w:val="222222"/>
          <w:lang w:val="en"/>
        </w:rPr>
        <w:t>1896).</w:t>
      </w:r>
      <w:proofErr w:type="gramEnd"/>
    </w:p>
    <w:p w:rsidR="00EF7FC6" w:rsidRPr="004F1AC1" w:rsidRDefault="00EF7FC6" w:rsidP="00EF7FC6">
      <w:pPr>
        <w:spacing w:after="0" w:line="240" w:lineRule="auto"/>
        <w:rPr>
          <w:rFonts w:cs="Arial"/>
          <w:color w:val="222222"/>
          <w:lang w:val="en"/>
        </w:rPr>
      </w:pPr>
    </w:p>
    <w:p w:rsidR="00EF7FC6" w:rsidRPr="004F1AC1" w:rsidRDefault="004F1280" w:rsidP="00EF7FC6">
      <w:pPr>
        <w:spacing w:after="0" w:line="240" w:lineRule="auto"/>
      </w:pPr>
      <w:r w:rsidRPr="004F1AC1">
        <w:t>3019</w:t>
      </w:r>
    </w:p>
    <w:p w:rsidR="004F1280" w:rsidRPr="004F1AC1" w:rsidRDefault="004F1280" w:rsidP="00EF7FC6">
      <w:pPr>
        <w:spacing w:after="0" w:line="240" w:lineRule="auto"/>
      </w:pPr>
    </w:p>
    <w:p w:rsidR="004F1280" w:rsidRPr="004F1AC1" w:rsidRDefault="00196751" w:rsidP="00EF7FC6">
      <w:pPr>
        <w:spacing w:after="0" w:line="240" w:lineRule="auto"/>
      </w:pPr>
      <w:proofErr w:type="gramStart"/>
      <w:r w:rsidRPr="004F1AC1">
        <w:rPr>
          <w:rFonts w:cs="Arial"/>
          <w:color w:val="222222"/>
          <w:lang w:val="en"/>
        </w:rPr>
        <w:t>or</w:t>
      </w:r>
      <w:proofErr w:type="gramEnd"/>
      <w:r w:rsidRPr="004F1AC1">
        <w:rPr>
          <w:rFonts w:cs="Arial"/>
          <w:color w:val="222222"/>
          <w:lang w:val="en"/>
        </w:rPr>
        <w:t xml:space="preserve"> barium oxides </w:t>
      </w:r>
      <w:r w:rsidRPr="006A19B6">
        <w:rPr>
          <w:rFonts w:cs="Arial"/>
          <w:color w:val="222222"/>
          <w:vertAlign w:val="superscript"/>
          <w:lang w:val="en"/>
        </w:rPr>
        <w:t>1</w:t>
      </w:r>
      <w:r w:rsidRPr="004F1AC1">
        <w:rPr>
          <w:rFonts w:cs="Arial"/>
          <w:color w:val="222222"/>
          <w:lang w:val="en"/>
        </w:rPr>
        <w:t xml:space="preserve">). </w:t>
      </w:r>
      <w:r w:rsidRPr="004F1AC1">
        <w:rPr>
          <w:rStyle w:val="hps"/>
          <w:rFonts w:cs="Arial"/>
          <w:color w:val="222222"/>
          <w:lang w:val="en"/>
        </w:rPr>
        <w:t>Of these methods,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2</w:t>
      </w:r>
      <w:r w:rsidR="006A19B6">
        <w:rPr>
          <w:rStyle w:val="hps"/>
          <w:rFonts w:cs="Arial"/>
          <w:color w:val="222222"/>
          <w:lang w:val="en"/>
        </w:rPr>
        <w:t>) is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 most common</w:t>
      </w:r>
      <w:r w:rsidRPr="004F1AC1">
        <w:rPr>
          <w:rFonts w:cs="Arial"/>
          <w:color w:val="222222"/>
          <w:lang w:val="en"/>
        </w:rPr>
        <w:t xml:space="preserve">. </w:t>
      </w:r>
      <w:r w:rsidRPr="004F1AC1">
        <w:rPr>
          <w:rStyle w:val="hps"/>
          <w:rFonts w:cs="Arial"/>
          <w:color w:val="222222"/>
          <w:lang w:val="en"/>
        </w:rPr>
        <w:t>In attempting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to replace 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barium oxide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is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calcium oxide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through</w:t>
      </w:r>
      <w:r w:rsidRPr="004F1AC1">
        <w:rPr>
          <w:rFonts w:cs="Arial"/>
          <w:color w:val="222222"/>
          <w:lang w:val="en"/>
        </w:rPr>
        <w:t xml:space="preserve">, I </w:t>
      </w:r>
      <w:r w:rsidRPr="004F1AC1">
        <w:rPr>
          <w:rStyle w:val="hps"/>
          <w:rFonts w:cs="Arial"/>
          <w:color w:val="222222"/>
          <w:lang w:val="en"/>
        </w:rPr>
        <w:t>made ​​the following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observation</w:t>
      </w:r>
      <w:r w:rsidRPr="004F1AC1">
        <w:rPr>
          <w:rFonts w:cs="Arial"/>
          <w:color w:val="222222"/>
          <w:lang w:val="en"/>
        </w:rPr>
        <w:t xml:space="preserve">: </w:t>
      </w:r>
      <w:r w:rsidRPr="004F1AC1">
        <w:rPr>
          <w:rStyle w:val="hps"/>
          <w:rFonts w:cs="Arial"/>
          <w:color w:val="222222"/>
          <w:lang w:val="en"/>
        </w:rPr>
        <w:t>-</w:t>
      </w:r>
      <w:r w:rsidRPr="004F1AC1">
        <w:rPr>
          <w:rFonts w:cs="Arial"/>
          <w:color w:val="222222"/>
          <w:lang w:val="en"/>
        </w:rPr>
        <w:br/>
      </w:r>
    </w:p>
    <w:p w:rsidR="00196751" w:rsidRPr="004F1AC1" w:rsidRDefault="00196751" w:rsidP="00EF7FC6">
      <w:pPr>
        <w:spacing w:after="0" w:line="240" w:lineRule="auto"/>
        <w:rPr>
          <w:rStyle w:val="hps"/>
          <w:rFonts w:cs="Arial"/>
          <w:color w:val="222222"/>
          <w:lang w:val="en"/>
        </w:rPr>
      </w:pPr>
      <w:r w:rsidRPr="004F1AC1">
        <w:rPr>
          <w:rStyle w:val="hps"/>
          <w:rFonts w:cs="Arial"/>
          <w:color w:val="222222"/>
          <w:lang w:val="en"/>
        </w:rPr>
        <w:t>210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g of pure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 hydrate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(</w:t>
      </w:r>
      <w:proofErr w:type="spellStart"/>
      <w:r w:rsidR="00676662">
        <w:rPr>
          <w:rStyle w:val="hps"/>
          <w:rFonts w:cs="Arial"/>
          <w:color w:val="222222"/>
          <w:lang w:val="en"/>
        </w:rPr>
        <w:t>b</w:t>
      </w:r>
      <w:r w:rsidRPr="004F1AC1">
        <w:rPr>
          <w:rStyle w:val="hps"/>
          <w:rFonts w:cs="Arial"/>
          <w:color w:val="222222"/>
          <w:lang w:val="en"/>
        </w:rPr>
        <w:t>p</w:t>
      </w:r>
      <w:proofErr w:type="spellEnd"/>
      <w:r w:rsidRPr="004F1AC1">
        <w:rPr>
          <w:rFonts w:cs="Arial"/>
          <w:color w:val="222222"/>
          <w:lang w:val="en"/>
        </w:rPr>
        <w:t xml:space="preserve"> </w:t>
      </w:r>
      <w:r w:rsidR="006A19B6">
        <w:rPr>
          <w:rStyle w:val="hps"/>
          <w:rFonts w:cs="Arial"/>
          <w:color w:val="222222"/>
          <w:lang w:val="en"/>
        </w:rPr>
        <w:t>119</w:t>
      </w:r>
      <w:r w:rsidRPr="004F1AC1">
        <w:rPr>
          <w:rStyle w:val="hps"/>
          <w:rFonts w:cs="Arial"/>
          <w:color w:val="222222"/>
          <w:lang w:val="en"/>
        </w:rPr>
        <w:t>°</w:t>
      </w:r>
      <w:r w:rsidRPr="004F1AC1">
        <w:rPr>
          <w:rFonts w:cs="Arial"/>
          <w:color w:val="222222"/>
          <w:lang w:val="en"/>
        </w:rPr>
        <w:t xml:space="preserve">, </w:t>
      </w:r>
      <w:r w:rsidRPr="004F1AC1">
        <w:rPr>
          <w:rStyle w:val="hps"/>
          <w:rFonts w:cs="Arial"/>
          <w:color w:val="222222"/>
          <w:lang w:val="en"/>
        </w:rPr>
        <w:t>obtained by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distillation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of the commercial</w:t>
      </w:r>
      <w:r w:rsidRPr="004F1AC1">
        <w:rPr>
          <w:rFonts w:cs="Arial"/>
          <w:color w:val="222222"/>
          <w:lang w:val="en"/>
        </w:rPr>
        <w:t xml:space="preserve"> </w:t>
      </w:r>
      <w:proofErr w:type="spellStart"/>
      <w:r w:rsidRPr="004F1AC1">
        <w:rPr>
          <w:rStyle w:val="hps"/>
          <w:rFonts w:cs="Arial"/>
          <w:color w:val="222222"/>
          <w:lang w:val="en"/>
        </w:rPr>
        <w:t>Raschig</w:t>
      </w:r>
      <w:proofErr w:type="spellEnd"/>
      <w:r w:rsidR="00C3427C">
        <w:rPr>
          <w:rStyle w:val="hps"/>
          <w:rFonts w:cs="Arial"/>
          <w:color w:val="222222"/>
          <w:lang w:val="en"/>
        </w:rPr>
        <w:t xml:space="preserve"> </w:t>
      </w:r>
      <w:r w:rsidR="006A19B6" w:rsidRPr="004F1AC1">
        <w:rPr>
          <w:rStyle w:val="hps"/>
          <w:rFonts w:cs="Arial"/>
          <w:color w:val="222222"/>
          <w:lang w:val="en"/>
        </w:rPr>
        <w:t>preparation</w:t>
      </w:r>
      <w:r w:rsidRPr="004F1AC1">
        <w:rPr>
          <w:rFonts w:cs="Arial"/>
          <w:color w:val="222222"/>
          <w:lang w:val="en"/>
        </w:rPr>
        <w:t xml:space="preserve">) </w:t>
      </w:r>
      <w:r w:rsidRPr="004F1AC1">
        <w:rPr>
          <w:rStyle w:val="hps"/>
          <w:rFonts w:cs="Arial"/>
          <w:color w:val="222222"/>
          <w:lang w:val="en"/>
        </w:rPr>
        <w:t>were placed in a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copper</w:t>
      </w:r>
      <w:r w:rsidRPr="004F1AC1">
        <w:rPr>
          <w:rFonts w:cs="Arial"/>
          <w:color w:val="222222"/>
          <w:lang w:val="en"/>
        </w:rPr>
        <w:t xml:space="preserve"> </w:t>
      </w:r>
      <w:r w:rsidR="006A19B6">
        <w:rPr>
          <w:rFonts w:cs="Arial"/>
          <w:color w:val="222222"/>
          <w:lang w:val="en"/>
        </w:rPr>
        <w:t>flask</w:t>
      </w:r>
      <w:r w:rsidRPr="004F1AC1">
        <w:rPr>
          <w:rStyle w:val="hps"/>
          <w:rFonts w:cs="Arial"/>
          <w:color w:val="222222"/>
          <w:lang w:val="en"/>
        </w:rPr>
        <w:t xml:space="preserve"> that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could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be cooled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from the outside</w:t>
      </w:r>
      <w:r w:rsidRPr="004F1AC1">
        <w:rPr>
          <w:rFonts w:cs="Arial"/>
          <w:color w:val="222222"/>
          <w:lang w:val="en"/>
        </w:rPr>
        <w:t xml:space="preserve">. </w:t>
      </w:r>
      <w:r w:rsidR="006A19B6">
        <w:rPr>
          <w:rFonts w:cs="Arial"/>
          <w:color w:val="222222"/>
          <w:lang w:val="en"/>
        </w:rPr>
        <w:t>Attached to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 xml:space="preserve">the </w:t>
      </w:r>
      <w:r w:rsidR="006A19B6">
        <w:rPr>
          <w:rStyle w:val="hps"/>
          <w:rFonts w:cs="Arial"/>
          <w:color w:val="222222"/>
          <w:lang w:val="en"/>
        </w:rPr>
        <w:t>flask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a</w:t>
      </w:r>
      <w:r w:rsidR="006A19B6">
        <w:rPr>
          <w:rStyle w:val="hps"/>
          <w:rFonts w:cs="Arial"/>
          <w:color w:val="222222"/>
          <w:lang w:val="en"/>
        </w:rPr>
        <w:t xml:space="preserve">n efficient </w:t>
      </w:r>
      <w:r w:rsidRPr="004F1AC1">
        <w:rPr>
          <w:rStyle w:val="hps"/>
          <w:rFonts w:cs="Arial"/>
          <w:color w:val="222222"/>
          <w:lang w:val="en"/>
        </w:rPr>
        <w:t>reflux condenser was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fitted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using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cork</w:t>
      </w:r>
      <w:r w:rsidRPr="004F1AC1">
        <w:rPr>
          <w:rFonts w:cs="Arial"/>
          <w:color w:val="222222"/>
          <w:lang w:val="en"/>
        </w:rPr>
        <w:t xml:space="preserve">. </w:t>
      </w:r>
      <w:r w:rsidRPr="004F1AC1">
        <w:rPr>
          <w:rStyle w:val="hps"/>
          <w:rFonts w:cs="Arial"/>
          <w:color w:val="222222"/>
          <w:lang w:val="en"/>
        </w:rPr>
        <w:t>At the same time</w:t>
      </w:r>
      <w:r w:rsidRPr="004F1AC1">
        <w:rPr>
          <w:rFonts w:cs="Arial"/>
          <w:color w:val="222222"/>
          <w:lang w:val="en"/>
        </w:rPr>
        <w:t xml:space="preserve">, 700 </w:t>
      </w:r>
      <w:r w:rsidRPr="004F1AC1">
        <w:rPr>
          <w:rStyle w:val="hps"/>
          <w:rFonts w:cs="Arial"/>
          <w:color w:val="222222"/>
          <w:lang w:val="en"/>
        </w:rPr>
        <w:t>g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calcium oxide,</w:t>
      </w:r>
      <w:r w:rsidRPr="004F1AC1">
        <w:rPr>
          <w:rFonts w:cs="Arial"/>
          <w:color w:val="222222"/>
          <w:lang w:val="en"/>
        </w:rPr>
        <w:t xml:space="preserve"> from </w:t>
      </w:r>
      <w:r w:rsidRPr="004F1AC1">
        <w:rPr>
          <w:rStyle w:val="hps"/>
          <w:rFonts w:cs="Arial"/>
          <w:color w:val="222222"/>
          <w:lang w:val="en"/>
        </w:rPr>
        <w:t>marble,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which was used</w:t>
      </w:r>
      <w:r w:rsidRPr="004F1AC1">
        <w:rPr>
          <w:rFonts w:cs="Arial"/>
          <w:color w:val="222222"/>
          <w:lang w:val="en"/>
        </w:rPr>
        <w:t xml:space="preserve"> </w:t>
      </w:r>
      <w:r w:rsidR="00676662">
        <w:rPr>
          <w:rFonts w:cs="Arial"/>
          <w:color w:val="222222"/>
          <w:lang w:val="en"/>
        </w:rPr>
        <w:t xml:space="preserve">partly as </w:t>
      </w:r>
      <w:r w:rsidRPr="004F1AC1">
        <w:rPr>
          <w:rStyle w:val="hps"/>
          <w:rFonts w:cs="Arial"/>
          <w:color w:val="222222"/>
          <w:lang w:val="en"/>
        </w:rPr>
        <w:t>powder but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partly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nut-sized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pieces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in some cases</w:t>
      </w:r>
      <w:r w:rsidRPr="004F1AC1">
        <w:rPr>
          <w:rFonts w:cs="Arial"/>
          <w:color w:val="222222"/>
          <w:lang w:val="en"/>
        </w:rPr>
        <w:t xml:space="preserve">, was </w:t>
      </w:r>
      <w:r w:rsidRPr="004F1AC1">
        <w:rPr>
          <w:rStyle w:val="hps"/>
          <w:rFonts w:cs="Arial"/>
          <w:color w:val="222222"/>
          <w:lang w:val="en"/>
        </w:rPr>
        <w:t>added to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 hydrate.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There was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soon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a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lively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heating to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120°</w:t>
      </w:r>
      <w:r w:rsidRPr="004F1AC1">
        <w:rPr>
          <w:rFonts w:cs="Arial"/>
          <w:color w:val="222222"/>
          <w:lang w:val="en"/>
        </w:rPr>
        <w:t xml:space="preserve">, after some time </w:t>
      </w:r>
      <w:r w:rsidRPr="004F1AC1">
        <w:rPr>
          <w:rStyle w:val="hps"/>
          <w:rFonts w:cs="Arial"/>
          <w:color w:val="222222"/>
          <w:lang w:val="en"/>
        </w:rPr>
        <w:t>and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after some initial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vigorous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swelling</w:t>
      </w:r>
      <w:r w:rsidR="00FE37A3">
        <w:rPr>
          <w:rStyle w:val="hps"/>
          <w:rFonts w:cs="Arial"/>
          <w:color w:val="222222"/>
          <w:lang w:val="en"/>
        </w:rPr>
        <w:t>,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calcium oxide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disintegrated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to a completely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dry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powder. It has now been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heated</w:t>
      </w:r>
      <w:r w:rsidR="00FE37A3">
        <w:rPr>
          <w:rStyle w:val="hps"/>
          <w:rFonts w:cs="Arial"/>
          <w:color w:val="222222"/>
          <w:lang w:val="en"/>
        </w:rPr>
        <w:t xml:space="preserve"> with a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descending condenser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in an oil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bath</w:t>
      </w:r>
      <w:r w:rsidRPr="004F1AC1">
        <w:rPr>
          <w:rFonts w:cs="Arial"/>
          <w:color w:val="222222"/>
          <w:lang w:val="en"/>
        </w:rPr>
        <w:t xml:space="preserve">. </w:t>
      </w:r>
      <w:r w:rsidR="00FE37A3">
        <w:rPr>
          <w:rStyle w:val="hps"/>
          <w:rFonts w:cs="Arial"/>
          <w:color w:val="222222"/>
          <w:lang w:val="en"/>
        </w:rPr>
        <w:t>At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145-150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°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almost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no liquid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went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through</w:t>
      </w:r>
      <w:r w:rsidRPr="004F1AC1">
        <w:rPr>
          <w:rFonts w:cs="Arial"/>
          <w:color w:val="222222"/>
          <w:lang w:val="en"/>
        </w:rPr>
        <w:t xml:space="preserve">. </w:t>
      </w:r>
      <w:r w:rsidRPr="004F1AC1">
        <w:rPr>
          <w:rStyle w:val="hps"/>
          <w:rFonts w:cs="Arial"/>
          <w:color w:val="222222"/>
          <w:lang w:val="en"/>
        </w:rPr>
        <w:t>Then slowly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free hydrazine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began to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distill</w:t>
      </w:r>
      <w:r w:rsidRPr="004F1AC1">
        <w:rPr>
          <w:rFonts w:cs="Arial"/>
          <w:color w:val="222222"/>
          <w:lang w:val="en"/>
        </w:rPr>
        <w:t xml:space="preserve">, </w:t>
      </w:r>
      <w:r w:rsidR="00FE37A3">
        <w:rPr>
          <w:rStyle w:val="hps"/>
          <w:rFonts w:cs="Arial"/>
          <w:color w:val="222222"/>
          <w:lang w:val="en"/>
        </w:rPr>
        <w:t>from 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 xml:space="preserve">first fraction </w:t>
      </w:r>
      <w:r w:rsidR="00FE37A3">
        <w:rPr>
          <w:rStyle w:val="hps"/>
          <w:rFonts w:cs="Arial"/>
          <w:color w:val="222222"/>
          <w:lang w:val="en"/>
        </w:rPr>
        <w:t xml:space="preserve">of which </w:t>
      </w:r>
      <w:r w:rsidRPr="004F1AC1">
        <w:rPr>
          <w:rStyle w:val="hps"/>
          <w:rFonts w:cs="Arial"/>
          <w:color w:val="222222"/>
          <w:lang w:val="en"/>
        </w:rPr>
        <w:t>was collected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40 g</w:t>
      </w:r>
      <w:r w:rsidRPr="004F1AC1">
        <w:rPr>
          <w:rFonts w:cs="Arial"/>
          <w:color w:val="222222"/>
          <w:lang w:val="en"/>
        </w:rPr>
        <w:t xml:space="preserve">. </w:t>
      </w:r>
      <w:r w:rsidRPr="004F1AC1">
        <w:rPr>
          <w:rStyle w:val="hps"/>
          <w:rFonts w:cs="Arial"/>
          <w:color w:val="222222"/>
          <w:lang w:val="en"/>
        </w:rPr>
        <w:t>With increasing temperature,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 distillate was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visibly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ammonia-rich</w:t>
      </w:r>
      <w:r w:rsidRPr="004F1AC1">
        <w:rPr>
          <w:rFonts w:cs="Arial"/>
          <w:color w:val="222222"/>
          <w:lang w:val="en"/>
        </w:rPr>
        <w:t xml:space="preserve">, </w:t>
      </w:r>
      <w:r w:rsidRPr="004F1AC1">
        <w:rPr>
          <w:rStyle w:val="hps"/>
          <w:rFonts w:cs="Arial"/>
          <w:color w:val="222222"/>
          <w:lang w:val="en"/>
        </w:rPr>
        <w:t>two other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fractions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yielded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54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g and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 xml:space="preserve">23 </w:t>
      </w:r>
      <w:bookmarkStart w:id="0" w:name="_GoBack"/>
      <w:bookmarkEnd w:id="0"/>
      <w:r w:rsidRPr="004F1AC1">
        <w:rPr>
          <w:rStyle w:val="hps"/>
          <w:rFonts w:cs="Arial"/>
          <w:color w:val="222222"/>
          <w:lang w:val="en"/>
        </w:rPr>
        <w:t>g of</w:t>
      </w:r>
      <w:r w:rsidRPr="004F1AC1">
        <w:rPr>
          <w:rFonts w:cs="Arial"/>
          <w:color w:val="222222"/>
          <w:lang w:val="en"/>
        </w:rPr>
        <w:t xml:space="preserve"> </w:t>
      </w:r>
      <w:r w:rsidR="00FE37A3" w:rsidRPr="004F1AC1">
        <w:rPr>
          <w:rStyle w:val="hps"/>
          <w:rFonts w:cs="Arial"/>
          <w:color w:val="222222"/>
          <w:lang w:val="en"/>
        </w:rPr>
        <w:t>hydrazine</w:t>
      </w:r>
      <w:r w:rsidR="00FE37A3" w:rsidRPr="004F1AC1">
        <w:rPr>
          <w:rStyle w:val="hps"/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contaminated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by some</w:t>
      </w:r>
      <w:r w:rsidRPr="004F1AC1">
        <w:rPr>
          <w:rFonts w:cs="Arial"/>
          <w:color w:val="222222"/>
          <w:lang w:val="en"/>
        </w:rPr>
        <w:t xml:space="preserve"> </w:t>
      </w:r>
      <w:r w:rsidR="00FE37A3" w:rsidRPr="004F1AC1">
        <w:rPr>
          <w:rStyle w:val="hps"/>
          <w:rFonts w:cs="Arial"/>
          <w:color w:val="222222"/>
          <w:lang w:val="en"/>
        </w:rPr>
        <w:t>ammonia</w:t>
      </w:r>
      <w:r w:rsidRPr="004F1AC1">
        <w:rPr>
          <w:rStyle w:val="hps"/>
          <w:rFonts w:cs="Arial"/>
          <w:color w:val="222222"/>
          <w:lang w:val="en"/>
        </w:rPr>
        <w:t>.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boiling point of all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fractions was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 xml:space="preserve">113-114°, </w:t>
      </w:r>
      <w:r w:rsidR="00C3427C">
        <w:rPr>
          <w:rStyle w:val="hps"/>
          <w:rFonts w:cs="Arial"/>
          <w:color w:val="222222"/>
          <w:lang w:val="en"/>
        </w:rPr>
        <w:t>which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was in good agreement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with th</w:t>
      </w:r>
      <w:r w:rsidR="00C3427C">
        <w:rPr>
          <w:rStyle w:val="hps"/>
          <w:rFonts w:cs="Arial"/>
          <w:color w:val="222222"/>
          <w:lang w:val="en"/>
        </w:rPr>
        <w:t>at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calculated for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N</w:t>
      </w:r>
      <w:r w:rsidRPr="00C3427C">
        <w:rPr>
          <w:rStyle w:val="hps"/>
          <w:rFonts w:cs="Arial"/>
          <w:color w:val="222222"/>
          <w:vertAlign w:val="subscript"/>
          <w:lang w:val="en"/>
        </w:rPr>
        <w:t>2</w:t>
      </w:r>
      <w:r w:rsidRPr="004F1AC1">
        <w:rPr>
          <w:rStyle w:val="hps"/>
          <w:rFonts w:cs="Arial"/>
          <w:color w:val="222222"/>
          <w:lang w:val="en"/>
        </w:rPr>
        <w:t>H</w:t>
      </w:r>
      <w:r w:rsidR="00C3427C" w:rsidRPr="00C3427C">
        <w:rPr>
          <w:rStyle w:val="hps"/>
          <w:rFonts w:cs="Arial"/>
          <w:color w:val="222222"/>
          <w:vertAlign w:val="subscript"/>
          <w:lang w:val="en"/>
        </w:rPr>
        <w:t>4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(</w:t>
      </w:r>
      <w:r w:rsidRPr="004F1AC1">
        <w:rPr>
          <w:rFonts w:cs="Arial"/>
          <w:color w:val="222222"/>
          <w:lang w:val="en"/>
        </w:rPr>
        <w:t xml:space="preserve">113.5 </w:t>
      </w:r>
      <w:r w:rsidRPr="004F1AC1">
        <w:rPr>
          <w:rStyle w:val="hps"/>
          <w:rFonts w:cs="Arial"/>
          <w:color w:val="222222"/>
          <w:lang w:val="en"/>
        </w:rPr>
        <w:t>°).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Yield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117 g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instead of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134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g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theoretically</w:t>
      </w:r>
    </w:p>
    <w:p w:rsidR="00196751" w:rsidRPr="004F1AC1" w:rsidRDefault="00196751" w:rsidP="00EF7FC6">
      <w:pPr>
        <w:spacing w:after="0" w:line="240" w:lineRule="auto"/>
        <w:rPr>
          <w:rStyle w:val="hps"/>
          <w:rFonts w:cs="Arial"/>
          <w:color w:val="222222"/>
          <w:lang w:val="en"/>
        </w:rPr>
      </w:pPr>
    </w:p>
    <w:p w:rsidR="00196751" w:rsidRPr="004F1AC1" w:rsidRDefault="00196751" w:rsidP="00EF7FC6">
      <w:pPr>
        <w:spacing w:after="0" w:line="240" w:lineRule="auto"/>
        <w:rPr>
          <w:rStyle w:val="hps"/>
          <w:rFonts w:cs="Arial"/>
          <w:color w:val="222222"/>
          <w:lang w:val="en"/>
        </w:rPr>
      </w:pPr>
      <w:r w:rsidRPr="004F1AC1">
        <w:rPr>
          <w:rStyle w:val="hps"/>
          <w:rFonts w:cs="Arial"/>
          <w:color w:val="222222"/>
          <w:lang w:val="en"/>
        </w:rPr>
        <w:t>The mechanism of 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reaction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between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calcium oxide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and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 hydrate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has not yet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been elucidated</w:t>
      </w:r>
      <w:r w:rsidRPr="004F1AC1">
        <w:rPr>
          <w:rFonts w:cs="Arial"/>
          <w:color w:val="222222"/>
          <w:lang w:val="en"/>
        </w:rPr>
        <w:t xml:space="preserve">. </w:t>
      </w:r>
      <w:r w:rsidRPr="004F1AC1">
        <w:rPr>
          <w:rStyle w:val="hps"/>
          <w:rFonts w:cs="Arial"/>
          <w:color w:val="222222"/>
          <w:lang w:val="en"/>
        </w:rPr>
        <w:t>Either it is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 reaction product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is a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solid solution of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 in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 xml:space="preserve">calcium oxide </w:t>
      </w:r>
      <w:r w:rsidRPr="004F1AC1">
        <w:rPr>
          <w:rFonts w:cs="Arial"/>
          <w:color w:val="222222"/>
          <w:lang w:val="en"/>
        </w:rPr>
        <w:t xml:space="preserve">- </w:t>
      </w:r>
      <w:r w:rsidRPr="004F1AC1">
        <w:rPr>
          <w:rStyle w:val="hps"/>
          <w:rFonts w:cs="Arial"/>
          <w:color w:val="222222"/>
          <w:lang w:val="en"/>
        </w:rPr>
        <w:t>hydroxide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or a compound</w:t>
      </w:r>
      <w:r w:rsidRPr="004F1AC1">
        <w:rPr>
          <w:rFonts w:cs="Arial"/>
          <w:color w:val="222222"/>
          <w:lang w:val="en"/>
        </w:rPr>
        <w:t xml:space="preserve"> </w:t>
      </w:r>
      <w:proofErr w:type="spellStart"/>
      <w:proofErr w:type="gramStart"/>
      <w:r w:rsidRPr="004F1AC1">
        <w:rPr>
          <w:rStyle w:val="hps"/>
          <w:rFonts w:cs="Arial"/>
          <w:color w:val="222222"/>
          <w:lang w:val="en"/>
        </w:rPr>
        <w:t>Ca</w:t>
      </w:r>
      <w:proofErr w:type="spellEnd"/>
      <w:r w:rsidRPr="004F1AC1">
        <w:rPr>
          <w:rStyle w:val="hps"/>
          <w:rFonts w:cs="Arial"/>
          <w:color w:val="222222"/>
          <w:lang w:val="en"/>
        </w:rPr>
        <w:t>(</w:t>
      </w:r>
      <w:proofErr w:type="gramEnd"/>
      <w:r w:rsidRPr="004F1AC1">
        <w:rPr>
          <w:rFonts w:cs="Arial"/>
          <w:color w:val="222222"/>
          <w:lang w:val="en"/>
        </w:rPr>
        <w:t>ON</w:t>
      </w:r>
      <w:r w:rsidRPr="00C3427C">
        <w:rPr>
          <w:rFonts w:cs="Arial"/>
          <w:color w:val="222222"/>
          <w:vertAlign w:val="subscript"/>
          <w:lang w:val="en"/>
        </w:rPr>
        <w:t>2</w:t>
      </w:r>
      <w:r w:rsidRPr="004F1AC1">
        <w:rPr>
          <w:rFonts w:cs="Arial"/>
          <w:color w:val="222222"/>
          <w:lang w:val="en"/>
        </w:rPr>
        <w:t>H</w:t>
      </w:r>
      <w:r w:rsidRPr="00C3427C">
        <w:rPr>
          <w:rFonts w:cs="Arial"/>
          <w:color w:val="222222"/>
          <w:vertAlign w:val="subscript"/>
          <w:lang w:val="en"/>
        </w:rPr>
        <w:t>5</w:t>
      </w:r>
      <w:r w:rsidRPr="004F1AC1">
        <w:rPr>
          <w:rFonts w:cs="Arial"/>
          <w:color w:val="222222"/>
          <w:lang w:val="en"/>
        </w:rPr>
        <w:t>)</w:t>
      </w:r>
      <w:r w:rsidRPr="00C3427C">
        <w:rPr>
          <w:rFonts w:cs="Arial"/>
          <w:color w:val="222222"/>
          <w:vertAlign w:val="subscript"/>
          <w:lang w:val="en"/>
        </w:rPr>
        <w:t>2</w:t>
      </w:r>
      <w:r w:rsidRPr="004F1AC1">
        <w:rPr>
          <w:rFonts w:cs="Arial"/>
          <w:color w:val="222222"/>
          <w:lang w:val="en"/>
        </w:rPr>
        <w:t xml:space="preserve">, </w:t>
      </w:r>
      <w:r w:rsidRPr="004F1AC1">
        <w:rPr>
          <w:rStyle w:val="hps"/>
          <w:rFonts w:cs="Arial"/>
          <w:color w:val="222222"/>
          <w:lang w:val="en"/>
        </w:rPr>
        <w:t>which was based on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 following equation:</w:t>
      </w:r>
    </w:p>
    <w:p w:rsidR="00196751" w:rsidRPr="004F1AC1" w:rsidRDefault="00196751" w:rsidP="00EF7FC6">
      <w:pPr>
        <w:spacing w:after="0" w:line="240" w:lineRule="auto"/>
      </w:pPr>
    </w:p>
    <w:p w:rsidR="00196751" w:rsidRPr="004F1AC1" w:rsidRDefault="00C3427C" w:rsidP="00EF7FC6">
      <w:pPr>
        <w:spacing w:after="0" w:line="240" w:lineRule="auto"/>
      </w:pPr>
      <w:r>
        <w:t xml:space="preserve">2CaO + </w:t>
      </w:r>
      <w:proofErr w:type="gramStart"/>
      <w:r>
        <w:t>2</w:t>
      </w:r>
      <w:r w:rsidR="00196751" w:rsidRPr="004F1AC1">
        <w:t>N</w:t>
      </w:r>
      <w:r w:rsidR="00196751" w:rsidRPr="00C3427C">
        <w:rPr>
          <w:vertAlign w:val="subscript"/>
        </w:rPr>
        <w:t>2</w:t>
      </w:r>
      <w:r w:rsidR="00196751" w:rsidRPr="004F1AC1">
        <w:t>H</w:t>
      </w:r>
      <w:r w:rsidR="00196751" w:rsidRPr="00C3427C">
        <w:rPr>
          <w:vertAlign w:val="subscript"/>
        </w:rPr>
        <w:t>5</w:t>
      </w:r>
      <w:r w:rsidR="00196751" w:rsidRPr="004F1AC1">
        <w:t>(</w:t>
      </w:r>
      <w:proofErr w:type="gramEnd"/>
      <w:r w:rsidR="00196751" w:rsidRPr="004F1AC1">
        <w:t xml:space="preserve">OH) = </w:t>
      </w:r>
      <w:proofErr w:type="spellStart"/>
      <w:r w:rsidR="00196751" w:rsidRPr="004F1AC1">
        <w:t>Ca</w:t>
      </w:r>
      <w:proofErr w:type="spellEnd"/>
      <w:r w:rsidR="00196751" w:rsidRPr="004F1AC1">
        <w:t>(ON</w:t>
      </w:r>
      <w:r w:rsidR="00196751" w:rsidRPr="00C3427C">
        <w:rPr>
          <w:vertAlign w:val="subscript"/>
        </w:rPr>
        <w:t>2</w:t>
      </w:r>
      <w:r w:rsidR="00196751" w:rsidRPr="004F1AC1">
        <w:t>H</w:t>
      </w:r>
      <w:r w:rsidR="00196751" w:rsidRPr="00C3427C">
        <w:rPr>
          <w:vertAlign w:val="subscript"/>
        </w:rPr>
        <w:t>5</w:t>
      </w:r>
      <w:r w:rsidR="00196751" w:rsidRPr="004F1AC1">
        <w:t>)</w:t>
      </w:r>
      <w:r w:rsidR="00196751" w:rsidRPr="00C3427C">
        <w:rPr>
          <w:vertAlign w:val="subscript"/>
        </w:rPr>
        <w:t>2</w:t>
      </w:r>
      <w:r w:rsidR="00196751" w:rsidRPr="004F1AC1">
        <w:t xml:space="preserve"> + </w:t>
      </w:r>
      <w:proofErr w:type="spellStart"/>
      <w:r w:rsidR="00196751" w:rsidRPr="004F1AC1">
        <w:t>Ca</w:t>
      </w:r>
      <w:proofErr w:type="spellEnd"/>
      <w:r w:rsidR="00196751" w:rsidRPr="004F1AC1">
        <w:t>(OH)</w:t>
      </w:r>
      <w:r w:rsidR="00196751" w:rsidRPr="00C3427C">
        <w:rPr>
          <w:vertAlign w:val="subscript"/>
        </w:rPr>
        <w:t>2</w:t>
      </w:r>
      <w:r w:rsidR="00196751" w:rsidRPr="004F1AC1">
        <w:t>.</w:t>
      </w:r>
    </w:p>
    <w:p w:rsidR="00196751" w:rsidRPr="004F1AC1" w:rsidRDefault="00196751" w:rsidP="00EF7FC6">
      <w:pPr>
        <w:spacing w:after="0" w:line="240" w:lineRule="auto"/>
      </w:pPr>
    </w:p>
    <w:p w:rsidR="00196751" w:rsidRPr="004F1AC1" w:rsidRDefault="004F1AC1" w:rsidP="00EF7FC6">
      <w:pPr>
        <w:spacing w:after="0" w:line="240" w:lineRule="auto"/>
        <w:rPr>
          <w:rFonts w:cs="Arial"/>
          <w:color w:val="222222"/>
          <w:lang w:val="en"/>
        </w:rPr>
      </w:pPr>
      <w:r w:rsidRPr="004F1AC1">
        <w:rPr>
          <w:rStyle w:val="hps"/>
          <w:rFonts w:cs="Arial"/>
          <w:color w:val="222222"/>
          <w:lang w:val="en"/>
        </w:rPr>
        <w:t>At moderate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temperatures, 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compound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dissociated into</w:t>
      </w:r>
      <w:r w:rsidRPr="004F1AC1">
        <w:rPr>
          <w:rFonts w:cs="Arial"/>
          <w:color w:val="222222"/>
          <w:lang w:val="en"/>
        </w:rPr>
        <w:t xml:space="preserve"> </w:t>
      </w:r>
      <w:proofErr w:type="spellStart"/>
      <w:proofErr w:type="gramStart"/>
      <w:r w:rsidR="00C3427C">
        <w:rPr>
          <w:rStyle w:val="hps"/>
          <w:rFonts w:cs="Arial"/>
          <w:color w:val="222222"/>
          <w:lang w:val="en"/>
        </w:rPr>
        <w:t>Ca</w:t>
      </w:r>
      <w:proofErr w:type="spellEnd"/>
      <w:r w:rsidRPr="004F1AC1">
        <w:rPr>
          <w:rStyle w:val="hps"/>
          <w:rFonts w:cs="Arial"/>
          <w:color w:val="222222"/>
          <w:lang w:val="en"/>
        </w:rPr>
        <w:t>(</w:t>
      </w:r>
      <w:proofErr w:type="gramEnd"/>
      <w:r w:rsidR="00C3427C">
        <w:rPr>
          <w:rFonts w:cs="Arial"/>
          <w:color w:val="222222"/>
          <w:lang w:val="en"/>
        </w:rPr>
        <w:t>OH)</w:t>
      </w:r>
      <w:r w:rsidRPr="00C3427C">
        <w:rPr>
          <w:rStyle w:val="hps"/>
          <w:rFonts w:cs="Arial"/>
          <w:color w:val="222222"/>
          <w:vertAlign w:val="subscript"/>
          <w:lang w:val="en"/>
        </w:rPr>
        <w:t>2</w:t>
      </w:r>
      <w:r w:rsidRPr="004F1AC1">
        <w:rPr>
          <w:rStyle w:val="hps"/>
          <w:rFonts w:cs="Arial"/>
          <w:color w:val="222222"/>
          <w:lang w:val="en"/>
        </w:rPr>
        <w:t xml:space="preserve"> and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N</w:t>
      </w:r>
      <w:r w:rsidRPr="00C3427C">
        <w:rPr>
          <w:rStyle w:val="hps"/>
          <w:rFonts w:cs="Arial"/>
          <w:color w:val="222222"/>
          <w:vertAlign w:val="subscript"/>
          <w:lang w:val="en"/>
        </w:rPr>
        <w:t>2</w:t>
      </w:r>
      <w:r w:rsidRPr="004F1AC1">
        <w:rPr>
          <w:rStyle w:val="hps"/>
          <w:rFonts w:cs="Arial"/>
          <w:color w:val="222222"/>
          <w:lang w:val="en"/>
        </w:rPr>
        <w:t>H</w:t>
      </w:r>
      <w:r w:rsidRPr="00C3427C">
        <w:rPr>
          <w:rStyle w:val="hps"/>
          <w:rFonts w:cs="Arial"/>
          <w:color w:val="222222"/>
          <w:vertAlign w:val="subscript"/>
          <w:lang w:val="en"/>
        </w:rPr>
        <w:t>4</w:t>
      </w:r>
      <w:r w:rsidRPr="004F1AC1">
        <w:rPr>
          <w:rStyle w:val="hps"/>
          <w:rFonts w:cs="Arial"/>
          <w:color w:val="222222"/>
          <w:lang w:val="en"/>
        </w:rPr>
        <w:t>,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which passes</w:t>
      </w:r>
      <w:r w:rsidR="00C3427C">
        <w:rPr>
          <w:rStyle w:val="hps"/>
          <w:rFonts w:cs="Arial"/>
          <w:color w:val="222222"/>
          <w:lang w:val="en"/>
        </w:rPr>
        <w:t xml:space="preserve"> over</w:t>
      </w:r>
      <w:r w:rsidRPr="004F1AC1">
        <w:rPr>
          <w:rFonts w:cs="Arial"/>
          <w:color w:val="222222"/>
          <w:lang w:val="en"/>
        </w:rPr>
        <w:t xml:space="preserve">. </w:t>
      </w:r>
      <w:r w:rsidRPr="004F1AC1">
        <w:rPr>
          <w:rStyle w:val="hps"/>
          <w:rFonts w:cs="Arial"/>
          <w:color w:val="222222"/>
          <w:lang w:val="en"/>
        </w:rPr>
        <w:t>At higher temperatures,</w:t>
      </w:r>
      <w:r w:rsidRPr="004F1AC1">
        <w:rPr>
          <w:rFonts w:cs="Arial"/>
          <w:color w:val="222222"/>
          <w:lang w:val="en"/>
        </w:rPr>
        <w:t xml:space="preserve"> </w:t>
      </w:r>
      <w:r w:rsidR="00C3427C">
        <w:rPr>
          <w:rFonts w:cs="Arial"/>
          <w:color w:val="222222"/>
          <w:lang w:val="en"/>
        </w:rPr>
        <w:t xml:space="preserve">further </w:t>
      </w:r>
      <w:r w:rsidRPr="004F1AC1">
        <w:rPr>
          <w:rStyle w:val="hps"/>
          <w:rFonts w:cs="Arial"/>
          <w:color w:val="222222"/>
          <w:lang w:val="en"/>
        </w:rPr>
        <w:t>decomposition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occurs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in</w:t>
      </w:r>
      <w:r w:rsidRPr="004F1AC1">
        <w:rPr>
          <w:rFonts w:cs="Arial"/>
          <w:color w:val="222222"/>
          <w:lang w:val="en"/>
        </w:rPr>
        <w:t xml:space="preserve"> </w:t>
      </w:r>
      <w:r w:rsidR="00C3427C">
        <w:rPr>
          <w:rStyle w:val="hps"/>
          <w:rFonts w:cs="Arial"/>
          <w:color w:val="222222"/>
          <w:lang w:val="en"/>
        </w:rPr>
        <w:t>the form of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nitrogen and ammonia</w:t>
      </w:r>
      <w:r w:rsidRPr="004F1AC1">
        <w:rPr>
          <w:rFonts w:cs="Arial"/>
          <w:color w:val="222222"/>
          <w:lang w:val="en"/>
        </w:rPr>
        <w:t xml:space="preserve">, </w:t>
      </w:r>
      <w:r w:rsidRPr="004F1AC1">
        <w:rPr>
          <w:rStyle w:val="hps"/>
          <w:rFonts w:cs="Arial"/>
          <w:color w:val="222222"/>
          <w:lang w:val="en"/>
        </w:rPr>
        <w:t>as has been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determined by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Scott</w:t>
      </w:r>
      <w:r w:rsidR="00676662">
        <w:rPr>
          <w:rFonts w:cs="Arial"/>
          <w:color w:val="222222"/>
          <w:lang w:val="en"/>
        </w:rPr>
        <w:t xml:space="preserve"> </w:t>
      </w:r>
      <w:r w:rsidRPr="00C3427C">
        <w:rPr>
          <w:rStyle w:val="hps"/>
          <w:rFonts w:cs="Arial"/>
          <w:color w:val="222222"/>
          <w:vertAlign w:val="superscript"/>
          <w:lang w:val="en"/>
        </w:rPr>
        <w:t>2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a</w:t>
      </w:r>
      <w:r w:rsidR="00676662">
        <w:rPr>
          <w:rStyle w:val="hps"/>
          <w:rFonts w:cs="Arial"/>
          <w:color w:val="222222"/>
          <w:lang w:val="en"/>
        </w:rPr>
        <w:t>s does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 hydrate.</w:t>
      </w:r>
      <w:r w:rsidRPr="004F1AC1">
        <w:rPr>
          <w:rFonts w:cs="Arial"/>
          <w:color w:val="222222"/>
          <w:lang w:val="en"/>
        </w:rPr>
        <w:t xml:space="preserve"> </w:t>
      </w:r>
      <w:r w:rsidR="00676662">
        <w:rPr>
          <w:rStyle w:val="hps"/>
          <w:rFonts w:cs="Arial"/>
          <w:color w:val="222222"/>
          <w:lang w:val="en"/>
        </w:rPr>
        <w:t>By t</w:t>
      </w:r>
      <w:r w:rsidRPr="004F1AC1">
        <w:rPr>
          <w:rStyle w:val="hps"/>
          <w:rFonts w:cs="Arial"/>
          <w:color w:val="222222"/>
          <w:lang w:val="en"/>
        </w:rPr>
        <w:t>he above</w:t>
      </w:r>
      <w:r w:rsidR="00C3427C">
        <w:rPr>
          <w:rFonts w:cs="Arial"/>
          <w:color w:val="222222"/>
          <w:lang w:val="en"/>
        </w:rPr>
        <w:t xml:space="preserve"> method </w:t>
      </w:r>
      <w:r w:rsidR="00676662">
        <w:rPr>
          <w:rFonts w:cs="Arial"/>
          <w:color w:val="222222"/>
          <w:lang w:val="en"/>
        </w:rPr>
        <w:t xml:space="preserve">it </w:t>
      </w:r>
      <w:r w:rsidR="00C3427C">
        <w:rPr>
          <w:rFonts w:cs="Arial"/>
          <w:color w:val="222222"/>
          <w:lang w:val="en"/>
        </w:rPr>
        <w:t xml:space="preserve">is possible </w:t>
      </w:r>
      <w:r w:rsidR="00676662">
        <w:rPr>
          <w:rFonts w:cs="Arial"/>
          <w:color w:val="222222"/>
          <w:lang w:val="en"/>
        </w:rPr>
        <w:t xml:space="preserve">to </w:t>
      </w:r>
      <w:r w:rsidR="00C3427C">
        <w:rPr>
          <w:rFonts w:cs="Arial"/>
          <w:color w:val="222222"/>
          <w:lang w:val="en"/>
        </w:rPr>
        <w:t>preparation of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hydrazine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itself</w:t>
      </w:r>
      <w:r w:rsidRPr="004F1AC1">
        <w:rPr>
          <w:rFonts w:cs="Arial"/>
          <w:color w:val="222222"/>
          <w:lang w:val="en"/>
        </w:rPr>
        <w:t xml:space="preserve">, </w:t>
      </w:r>
      <w:r w:rsidR="00C3427C">
        <w:rPr>
          <w:rFonts w:cs="Arial"/>
          <w:color w:val="222222"/>
          <w:lang w:val="en"/>
        </w:rPr>
        <w:t>idly from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the</w:t>
      </w:r>
      <w:r w:rsidRPr="004F1AC1">
        <w:rPr>
          <w:rFonts w:cs="Arial"/>
          <w:color w:val="222222"/>
          <w:lang w:val="en"/>
        </w:rPr>
        <w:t xml:space="preserve"> </w:t>
      </w:r>
      <w:r w:rsidRPr="004F1AC1">
        <w:rPr>
          <w:rStyle w:val="hps"/>
          <w:rFonts w:cs="Arial"/>
          <w:color w:val="222222"/>
          <w:lang w:val="en"/>
        </w:rPr>
        <w:t>first fraction</w:t>
      </w:r>
      <w:r w:rsidRPr="004F1AC1">
        <w:rPr>
          <w:rFonts w:cs="Arial"/>
          <w:color w:val="222222"/>
          <w:lang w:val="en"/>
        </w:rPr>
        <w:t xml:space="preserve"> </w:t>
      </w:r>
      <w:r w:rsidR="00C3427C">
        <w:rPr>
          <w:rFonts w:cs="Arial"/>
          <w:color w:val="222222"/>
          <w:lang w:val="en"/>
        </w:rPr>
        <w:t xml:space="preserve">while the later </w:t>
      </w:r>
      <w:r w:rsidRPr="004F1AC1">
        <w:rPr>
          <w:rStyle w:val="hps"/>
          <w:rFonts w:cs="Arial"/>
          <w:color w:val="222222"/>
          <w:lang w:val="en"/>
        </w:rPr>
        <w:t>(</w:t>
      </w:r>
      <w:r w:rsidRPr="004F1AC1">
        <w:rPr>
          <w:rFonts w:cs="Arial"/>
          <w:color w:val="222222"/>
          <w:lang w:val="en"/>
        </w:rPr>
        <w:t xml:space="preserve">containing </w:t>
      </w:r>
      <w:r w:rsidR="00C3427C">
        <w:rPr>
          <w:rStyle w:val="hps"/>
          <w:rFonts w:cs="Arial"/>
          <w:color w:val="222222"/>
          <w:lang w:val="en"/>
        </w:rPr>
        <w:t>some</w:t>
      </w:r>
      <w:r w:rsidRPr="004F1AC1">
        <w:rPr>
          <w:rStyle w:val="hps"/>
          <w:rFonts w:cs="Arial"/>
          <w:color w:val="222222"/>
          <w:lang w:val="en"/>
        </w:rPr>
        <w:t xml:space="preserve"> ammonia</w:t>
      </w:r>
      <w:r w:rsidR="00C3427C">
        <w:rPr>
          <w:rFonts w:cs="Arial"/>
          <w:color w:val="222222"/>
          <w:lang w:val="en"/>
        </w:rPr>
        <w:t xml:space="preserve">) should be </w:t>
      </w:r>
      <w:r w:rsidRPr="004F1AC1">
        <w:rPr>
          <w:rStyle w:val="hps"/>
          <w:rFonts w:cs="Arial"/>
          <w:color w:val="222222"/>
          <w:lang w:val="en"/>
        </w:rPr>
        <w:t>collected separately</w:t>
      </w:r>
      <w:r w:rsidRPr="004F1AC1">
        <w:rPr>
          <w:rFonts w:cs="Arial"/>
          <w:color w:val="222222"/>
          <w:lang w:val="en"/>
        </w:rPr>
        <w:t>.</w:t>
      </w:r>
    </w:p>
    <w:p w:rsidR="004F1AC1" w:rsidRPr="004F1AC1" w:rsidRDefault="004F1AC1" w:rsidP="00EF7FC6">
      <w:pPr>
        <w:spacing w:after="0" w:line="240" w:lineRule="auto"/>
        <w:rPr>
          <w:rFonts w:cs="Arial"/>
          <w:color w:val="222222"/>
          <w:lang w:val="en"/>
        </w:rPr>
      </w:pPr>
    </w:p>
    <w:p w:rsidR="004F1AC1" w:rsidRPr="004F1AC1" w:rsidRDefault="004F1AC1" w:rsidP="004F1AC1">
      <w:pPr>
        <w:spacing w:after="0" w:line="240" w:lineRule="auto"/>
      </w:pPr>
      <w:r w:rsidRPr="004F1AC1">
        <w:t xml:space="preserve">1) </w:t>
      </w:r>
      <w:proofErr w:type="spellStart"/>
      <w:r w:rsidRPr="004F1AC1">
        <w:t>Stolle</w:t>
      </w:r>
      <w:proofErr w:type="spellEnd"/>
      <w:r w:rsidRPr="004F1AC1">
        <w:t xml:space="preserve">, </w:t>
      </w:r>
      <w:proofErr w:type="spellStart"/>
      <w:r w:rsidRPr="004F1AC1">
        <w:t>diese</w:t>
      </w:r>
      <w:proofErr w:type="spellEnd"/>
      <w:r w:rsidRPr="004F1AC1">
        <w:t xml:space="preserve"> </w:t>
      </w:r>
      <w:proofErr w:type="spellStart"/>
      <w:r w:rsidRPr="004F1AC1">
        <w:t>Berichte</w:t>
      </w:r>
      <w:proofErr w:type="spellEnd"/>
      <w:r w:rsidRPr="004F1AC1">
        <w:t xml:space="preserve"> 37, 4523 [1904].</w:t>
      </w:r>
    </w:p>
    <w:p w:rsidR="004F1AC1" w:rsidRPr="004F1AC1" w:rsidRDefault="004F1AC1" w:rsidP="004F1AC1">
      <w:pPr>
        <w:spacing w:after="0" w:line="240" w:lineRule="auto"/>
      </w:pPr>
      <w:r w:rsidRPr="004F1AC1">
        <w:t xml:space="preserve">2) Proc. Chem. Soc. 20, 84 [1904]; </w:t>
      </w:r>
      <w:proofErr w:type="spellStart"/>
      <w:r w:rsidRPr="004F1AC1">
        <w:t>Journ</w:t>
      </w:r>
      <w:proofErr w:type="spellEnd"/>
      <w:r w:rsidRPr="004F1AC1">
        <w:t xml:space="preserve">. </w:t>
      </w:r>
      <w:proofErr w:type="gramStart"/>
      <w:r w:rsidRPr="004F1AC1">
        <w:t>Chem. Soc. S5, 913 [1904].</w:t>
      </w:r>
      <w:proofErr w:type="gramEnd"/>
    </w:p>
    <w:p w:rsidR="004F1AC1" w:rsidRPr="004F1AC1" w:rsidRDefault="004F1AC1" w:rsidP="004F1AC1">
      <w:pPr>
        <w:spacing w:after="0" w:line="240" w:lineRule="auto"/>
      </w:pPr>
    </w:p>
    <w:p w:rsidR="004F1AC1" w:rsidRPr="004F1AC1" w:rsidRDefault="004F1AC1" w:rsidP="004F1AC1">
      <w:pPr>
        <w:spacing w:after="0" w:line="240" w:lineRule="auto"/>
      </w:pPr>
    </w:p>
    <w:p w:rsidR="004F1AC1" w:rsidRPr="004F1AC1" w:rsidRDefault="004F1AC1" w:rsidP="004F1AC1">
      <w:pPr>
        <w:spacing w:after="0" w:line="240" w:lineRule="auto"/>
      </w:pPr>
      <w:proofErr w:type="spellStart"/>
      <w:proofErr w:type="gramStart"/>
      <w:r w:rsidRPr="004F1AC1">
        <w:t>Berichte</w:t>
      </w:r>
      <w:proofErr w:type="spellEnd"/>
      <w:r w:rsidRPr="004F1AC1">
        <w:t xml:space="preserve"> d. D. Chem. </w:t>
      </w:r>
      <w:proofErr w:type="spellStart"/>
      <w:r w:rsidRPr="004F1AC1">
        <w:t>Gesellschaft</w:t>
      </w:r>
      <w:proofErr w:type="spellEnd"/>
      <w:r w:rsidRPr="004F1AC1">
        <w:t xml:space="preserve"> </w:t>
      </w:r>
      <w:proofErr w:type="spellStart"/>
      <w:r w:rsidRPr="004F1AC1">
        <w:t>Jahrg</w:t>
      </w:r>
      <w:proofErr w:type="spellEnd"/>
      <w:r w:rsidRPr="004F1AC1">
        <w:t>.</w:t>
      </w:r>
      <w:proofErr w:type="gramEnd"/>
      <w:r w:rsidRPr="004F1AC1">
        <w:t xml:space="preserve"> </w:t>
      </w:r>
      <w:proofErr w:type="gramStart"/>
      <w:r w:rsidRPr="004F1AC1">
        <w:t>XXXXII.</w:t>
      </w:r>
      <w:proofErr w:type="gramEnd"/>
    </w:p>
    <w:p w:rsidR="00196751" w:rsidRPr="004F1AC1" w:rsidRDefault="00196751" w:rsidP="00EF7FC6">
      <w:pPr>
        <w:spacing w:after="0" w:line="240" w:lineRule="auto"/>
      </w:pPr>
    </w:p>
    <w:sectPr w:rsidR="00196751" w:rsidRPr="004F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C6"/>
    <w:rsid w:val="00196751"/>
    <w:rsid w:val="004F1280"/>
    <w:rsid w:val="004F1AC1"/>
    <w:rsid w:val="00676662"/>
    <w:rsid w:val="006A19B6"/>
    <w:rsid w:val="007C49A6"/>
    <w:rsid w:val="00C3427C"/>
    <w:rsid w:val="00EF7FC6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Neall</dc:creator>
  <cp:lastModifiedBy>Tim Neall</cp:lastModifiedBy>
  <cp:revision>2</cp:revision>
  <dcterms:created xsi:type="dcterms:W3CDTF">2013-07-21T17:48:00Z</dcterms:created>
  <dcterms:modified xsi:type="dcterms:W3CDTF">2013-07-22T23:22:00Z</dcterms:modified>
</cp:coreProperties>
</file>